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A7" w:rsidRPr="00185BC4" w:rsidRDefault="00B558A7" w:rsidP="009752B6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_________________________________ Date:_______________ Period:_____       </w:t>
      </w:r>
    </w:p>
    <w:p w:rsidR="00B558A7" w:rsidRDefault="00B558A7" w:rsidP="00B558A7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B558A7" w:rsidRPr="00C9438D" w:rsidRDefault="00B558A7" w:rsidP="00C9438D">
      <w:pPr>
        <w:jc w:val="center"/>
        <w:rPr>
          <w:b/>
          <w:smallCaps/>
          <w:sz w:val="72"/>
          <w:szCs w:val="72"/>
        </w:rPr>
      </w:pPr>
      <w:r w:rsidRPr="00B558A7">
        <w:rPr>
          <w:b/>
          <w:smallCaps/>
          <w:sz w:val="72"/>
          <w:szCs w:val="72"/>
        </w:rPr>
        <w:t>Culture: “India’s Sacred Cow”</w:t>
      </w:r>
    </w:p>
    <w:p w:rsidR="00B558A7" w:rsidRDefault="00B558A7" w:rsidP="008C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B558A7">
        <w:rPr>
          <w:szCs w:val="24"/>
        </w:rPr>
        <w:t>Using the a</w:t>
      </w:r>
      <w:r>
        <w:rPr>
          <w:szCs w:val="24"/>
        </w:rPr>
        <w:t xml:space="preserve">rticle, “India’s Sacred Cow,” </w:t>
      </w:r>
      <w:r w:rsidR="00C9438D">
        <w:rPr>
          <w:szCs w:val="24"/>
        </w:rPr>
        <w:t>(written by Marvin Harris)</w:t>
      </w:r>
      <w:r>
        <w:rPr>
          <w:szCs w:val="24"/>
        </w:rPr>
        <w:t xml:space="preserve"> explain how each of the following schools of thought would view the Indian cultural fixation on the sanctity of the cow. </w:t>
      </w:r>
    </w:p>
    <w:p w:rsidR="00385ED1" w:rsidRPr="008C64E0" w:rsidRDefault="00385ED1" w:rsidP="00B558A7">
      <w:pPr>
        <w:rPr>
          <w:sz w:val="20"/>
          <w:szCs w:val="20"/>
        </w:rPr>
      </w:pPr>
    </w:p>
    <w:p w:rsidR="00385ED1" w:rsidRPr="00385ED1" w:rsidRDefault="00385ED1" w:rsidP="00B558A7">
      <w:pPr>
        <w:rPr>
          <w:b/>
          <w:smallCaps/>
          <w:szCs w:val="24"/>
        </w:rPr>
      </w:pPr>
      <w:r w:rsidRPr="008C64E0">
        <w:rPr>
          <w:b/>
          <w:smallCaps/>
          <w:szCs w:val="24"/>
          <w:highlight w:val="yellow"/>
        </w:rPr>
        <w:t>Structural-functional Approach</w:t>
      </w:r>
    </w:p>
    <w:p w:rsidR="00385ED1" w:rsidRDefault="00385ED1" w:rsidP="00B558A7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4E0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</w:t>
      </w:r>
    </w:p>
    <w:p w:rsidR="00385ED1" w:rsidRPr="008C64E0" w:rsidRDefault="00385ED1" w:rsidP="00B558A7">
      <w:pPr>
        <w:rPr>
          <w:szCs w:val="24"/>
        </w:rPr>
      </w:pPr>
    </w:p>
    <w:p w:rsidR="00385ED1" w:rsidRPr="00385ED1" w:rsidRDefault="00385ED1" w:rsidP="00B558A7">
      <w:pPr>
        <w:rPr>
          <w:b/>
          <w:smallCaps/>
          <w:szCs w:val="24"/>
        </w:rPr>
      </w:pPr>
      <w:r w:rsidRPr="008C64E0">
        <w:rPr>
          <w:b/>
          <w:smallCaps/>
          <w:szCs w:val="24"/>
          <w:highlight w:val="yellow"/>
        </w:rPr>
        <w:t>Social-conflict Approach</w:t>
      </w:r>
    </w:p>
    <w:p w:rsidR="00385ED1" w:rsidRDefault="00385ED1" w:rsidP="00385ED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4E0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385ED1" w:rsidRPr="008C64E0" w:rsidRDefault="00385ED1" w:rsidP="00B558A7">
      <w:pPr>
        <w:rPr>
          <w:szCs w:val="24"/>
        </w:rPr>
      </w:pPr>
    </w:p>
    <w:p w:rsidR="00385ED1" w:rsidRPr="00385ED1" w:rsidRDefault="00385ED1" w:rsidP="00B558A7">
      <w:pPr>
        <w:rPr>
          <w:b/>
          <w:smallCaps/>
          <w:szCs w:val="24"/>
        </w:rPr>
      </w:pPr>
      <w:r w:rsidRPr="008C64E0">
        <w:rPr>
          <w:b/>
          <w:smallCaps/>
          <w:szCs w:val="24"/>
          <w:highlight w:val="yellow"/>
        </w:rPr>
        <w:t>Sociobiology Approach</w:t>
      </w:r>
    </w:p>
    <w:p w:rsidR="00114250" w:rsidRPr="008C64E0" w:rsidRDefault="00385ED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4E0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</w:p>
    <w:sectPr w:rsidR="00114250" w:rsidRPr="008C64E0" w:rsidSect="008C64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A7"/>
    <w:rsid w:val="00114250"/>
    <w:rsid w:val="00385ED1"/>
    <w:rsid w:val="003E4672"/>
    <w:rsid w:val="008C64E0"/>
    <w:rsid w:val="009752B6"/>
    <w:rsid w:val="009973AD"/>
    <w:rsid w:val="00B558A7"/>
    <w:rsid w:val="00C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0EC6"/>
  <w15:docId w15:val="{EE2E103C-7261-483D-A5DB-6EF0CB7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5</cp:revision>
  <cp:lastPrinted>2017-03-27T12:47:00Z</cp:lastPrinted>
  <dcterms:created xsi:type="dcterms:W3CDTF">2013-03-14T13:41:00Z</dcterms:created>
  <dcterms:modified xsi:type="dcterms:W3CDTF">2017-03-27T12:47:00Z</dcterms:modified>
</cp:coreProperties>
</file>